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firstLine="0" w:firstLineChars="0"/>
        <w:jc w:val="center"/>
        <w:textAlignment w:val="auto"/>
        <w:rPr>
          <w:rFonts w:hint="eastAsia"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报价一览表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客户名称：云南省寄生虫病防治所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项目名称：法律咨询服务采购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项目编号：寄采申（2023）63号</w:t>
      </w:r>
    </w:p>
    <w:tbl>
      <w:tblPr>
        <w:tblStyle w:val="4"/>
        <w:tblpPr w:leftFromText="180" w:rightFromText="180" w:vertAnchor="text" w:horzAnchor="page" w:tblpX="1158" w:tblpY="118"/>
        <w:tblOverlap w:val="never"/>
        <w:tblW w:w="14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681"/>
        <w:gridCol w:w="7967"/>
        <w:gridCol w:w="800"/>
        <w:gridCol w:w="767"/>
        <w:gridCol w:w="1183"/>
        <w:gridCol w:w="1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项目名称</w:t>
            </w:r>
          </w:p>
        </w:tc>
        <w:tc>
          <w:tcPr>
            <w:tcW w:w="7967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报价规格参数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仿宋" w:hAnsi="仿宋" w:eastAsia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服务单价</w:t>
            </w:r>
            <w:bookmarkStart w:id="0" w:name="_GoBack"/>
            <w:bookmarkEnd w:id="0"/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总价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等线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法律咨询服务采购</w:t>
            </w:r>
          </w:p>
        </w:tc>
        <w:tc>
          <w:tcPr>
            <w:tcW w:w="79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1．为重大决策、重大行政行为提供法律服务，提供法律咨询、解答法律问题，必要时出具法律意见书；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2.参与重大合作项目洽谈和重要文件合法合规审核，协助草拟、修改、审查重要法律文书，参加重大合同签约活动；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3.对必要的采购合同和标的金额8万元（含）以上合同进行审核，并提出法律意见，标的金额20万元（含）以上合同出具法律意见书；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4.接受委托，担任代理人参与处理行政复议、诉讼、非诉讼、调解、仲裁等法律事务；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5.担任伦理委员会委员法律顾问，并履行相应职责；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6.参与重大涉法信访事项处理；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7.根据需要，每年至少开展1次法律宣传教育。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8.法律政策咨询服务。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9.知识产权相关的法律咨询服务。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10.人事管理方面的相关法律咨询、培训等各类协议的文本内容合法性审核。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11.仪器设备售后服务推诿，仪器反复维修达不到预期请法律顾问出面沟通解决。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12.针对采购仪器类别和使用科室需求建议制定个性化的采购合同。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Times New Roman" w:hAnsi="Times New Roman" w:eastAsia="宋体"/>
                <w:sz w:val="22"/>
                <w:szCs w:val="2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13.接受委托办理其他法律事务，维护甲方的合法权益。</w:t>
            </w:r>
          </w:p>
        </w:tc>
        <w:tc>
          <w:tcPr>
            <w:tcW w:w="8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118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86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68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534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大写：</w:t>
            </w:r>
          </w:p>
        </w:tc>
        <w:tc>
          <w:tcPr>
            <w:tcW w:w="248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小写：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14562" w:type="dxa"/>
            <w:gridSpan w:val="7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供货期：</w:t>
            </w:r>
          </w:p>
        </w:tc>
      </w:tr>
    </w:tbl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经办人签字：</w:t>
      </w:r>
    </w:p>
    <w:p>
      <w:pPr>
        <w:pStyle w:val="6"/>
        <w:spacing w:line="560" w:lineRule="exact"/>
        <w:ind w:firstLine="0" w:firstLineChars="0"/>
        <w:rPr>
          <w:rFonts w:hint="eastAsia" w:ascii="仿宋" w:hAnsi="仿宋" w:eastAsia="仿宋"/>
          <w:sz w:val="28"/>
          <w:szCs w:val="28"/>
        </w:rPr>
      </w:pPr>
    </w:p>
    <w:p>
      <w:pPr>
        <w:pStyle w:val="6"/>
        <w:spacing w:line="560" w:lineRule="exact"/>
        <w:ind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律所</w:t>
      </w:r>
      <w:r>
        <w:rPr>
          <w:rFonts w:hint="eastAsia" w:ascii="仿宋" w:hAnsi="仿宋" w:eastAsia="仿宋"/>
          <w:sz w:val="28"/>
          <w:szCs w:val="28"/>
        </w:rPr>
        <w:t xml:space="preserve">名称（公章）：         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报  价  </w:t>
      </w:r>
      <w:r>
        <w:rPr>
          <w:rFonts w:hint="eastAsia" w:ascii="仿宋" w:hAnsi="仿宋" w:eastAsia="仿宋"/>
          <w:sz w:val="28"/>
          <w:szCs w:val="28"/>
        </w:rPr>
        <w:t>日  期：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年    月    日  </w:t>
      </w:r>
    </w:p>
    <w:p/>
    <w:sectPr>
      <w:pgSz w:w="16838" w:h="11906" w:orient="landscape"/>
      <w:pgMar w:top="960" w:right="1135" w:bottom="1286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mOWEwNjdmMTEwYWY5YjdlMDJkMzI1MzZhNmZmZTUifQ=="/>
  </w:docVars>
  <w:rsids>
    <w:rsidRoot w:val="004949BD"/>
    <w:rsid w:val="00331557"/>
    <w:rsid w:val="00347909"/>
    <w:rsid w:val="004949BD"/>
    <w:rsid w:val="004E6197"/>
    <w:rsid w:val="005A2281"/>
    <w:rsid w:val="005A65D4"/>
    <w:rsid w:val="008612E0"/>
    <w:rsid w:val="008D625D"/>
    <w:rsid w:val="009520A9"/>
    <w:rsid w:val="00A64C82"/>
    <w:rsid w:val="00C20B63"/>
    <w:rsid w:val="00C20CA8"/>
    <w:rsid w:val="00D23AD7"/>
    <w:rsid w:val="00EC40AB"/>
    <w:rsid w:val="00EC74FA"/>
    <w:rsid w:val="01FC6F78"/>
    <w:rsid w:val="02671BD1"/>
    <w:rsid w:val="082E06EA"/>
    <w:rsid w:val="09B63FBB"/>
    <w:rsid w:val="0EB60A64"/>
    <w:rsid w:val="0F905827"/>
    <w:rsid w:val="10131AF0"/>
    <w:rsid w:val="10703BAD"/>
    <w:rsid w:val="13E34A71"/>
    <w:rsid w:val="16827436"/>
    <w:rsid w:val="1A6972D5"/>
    <w:rsid w:val="1CBB2AE0"/>
    <w:rsid w:val="1DC207D0"/>
    <w:rsid w:val="28E405BA"/>
    <w:rsid w:val="2CA5035E"/>
    <w:rsid w:val="30836EFC"/>
    <w:rsid w:val="31DB6AA8"/>
    <w:rsid w:val="3EBD4FE1"/>
    <w:rsid w:val="3F043BAC"/>
    <w:rsid w:val="432D0D9F"/>
    <w:rsid w:val="4A415589"/>
    <w:rsid w:val="58EE7E2E"/>
    <w:rsid w:val="61AF3F2A"/>
    <w:rsid w:val="64681653"/>
    <w:rsid w:val="6566591D"/>
    <w:rsid w:val="673C4D73"/>
    <w:rsid w:val="68B70748"/>
    <w:rsid w:val="6F0C7DA2"/>
    <w:rsid w:val="6F230C4F"/>
    <w:rsid w:val="78F54B33"/>
    <w:rsid w:val="7EF0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等线" w:hAnsi="等线" w:eastAsia="等线" w:cs="Times New Roman"/>
      <w:sz w:val="18"/>
      <w:szCs w:val="18"/>
    </w:rPr>
  </w:style>
  <w:style w:type="character" w:customStyle="1" w:styleId="9">
    <w:name w:val="font3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61"/>
    <w:basedOn w:val="5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41"/>
    <w:basedOn w:val="5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2">
    <w:name w:val="font8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5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510</Words>
  <Characters>531</Characters>
  <Lines>3</Lines>
  <Paragraphs>1</Paragraphs>
  <TotalTime>2</TotalTime>
  <ScaleCrop>false</ScaleCrop>
  <LinksUpToDate>false</LinksUpToDate>
  <CharactersWithSpaces>594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2021-10-27T07:02:00Z</dcterms:created>
  <dc:creator>Windows 用户</dc:creator>
  <cp:lastModifiedBy>刘远飞</cp:lastModifiedBy>
  <dcterms:modified xsi:type="dcterms:W3CDTF">2023-07-26T07:24:36Z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B6272305FA8243F8A15E12120CF932F4</vt:lpwstr>
  </property>
</Properties>
</file>